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4C9A2A2" w14:textId="635A3C57" w:rsidR="003B41C3" w:rsidRDefault="00962F71" w:rsidP="00771C0B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FF410" wp14:editId="1045885E">
                <wp:simplePos x="0" y="0"/>
                <wp:positionH relativeFrom="column">
                  <wp:posOffset>-59690</wp:posOffset>
                </wp:positionH>
                <wp:positionV relativeFrom="paragraph">
                  <wp:posOffset>317</wp:posOffset>
                </wp:positionV>
                <wp:extent cx="6681470" cy="97155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FE4D7" w14:textId="568D49AD" w:rsidR="005A41A1" w:rsidRPr="00771C0B" w:rsidRDefault="00B457DC" w:rsidP="00962F7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5618E0" wp14:editId="700522D6">
                                  <wp:extent cx="556260" cy="556260"/>
                                  <wp:effectExtent l="0" t="0" r="0" b="0"/>
                                  <wp:docPr id="5" name="Picture 5" descr="A close up of a logo&#10;&#10;Description generated with high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hasic fb profile pic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261" cy="5562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62F71">
                              <w:rPr>
                                <w:sz w:val="44"/>
                              </w:rPr>
                              <w:t xml:space="preserve">        </w:t>
                            </w:r>
                            <w:r w:rsidR="005A41A1" w:rsidRPr="00771C0B">
                              <w:rPr>
                                <w:sz w:val="44"/>
                              </w:rPr>
                              <w:t>Safeguarding p</w:t>
                            </w:r>
                            <w:r w:rsidR="00162AB3">
                              <w:rPr>
                                <w:sz w:val="44"/>
                              </w:rPr>
                              <w:t>rocedures</w:t>
                            </w:r>
                            <w:r w:rsidR="005A41A1" w:rsidRPr="00771C0B">
                              <w:rPr>
                                <w:sz w:val="44"/>
                              </w:rPr>
                              <w:t xml:space="preserve"> framework</w:t>
                            </w:r>
                            <w:r w:rsidR="00962F71">
                              <w:rPr>
                                <w:sz w:val="44"/>
                              </w:rPr>
                              <w:t xml:space="preserve">          </w:t>
                            </w:r>
                            <w:r w:rsidR="00962F71">
                              <w:rPr>
                                <w:noProof/>
                                <w:sz w:val="44"/>
                              </w:rPr>
                              <w:drawing>
                                <wp:inline distT="0" distB="0" distL="0" distR="0" wp14:anchorId="654894CE" wp14:editId="0A147A3C">
                                  <wp:extent cx="609601" cy="609601"/>
                                  <wp:effectExtent l="0" t="0" r="0" b="0"/>
                                  <wp:docPr id="7" name="Picture 7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CSS twitter profile pic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01" cy="609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4"/>
                              </w:rPr>
                              <w:t xml:space="preserve">                                         </w:t>
                            </w:r>
                            <w:r w:rsidR="00962F71">
                              <w:rPr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FF4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7pt;margin-top:0;width:526.1pt;height:7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" stroked="f">
                <v:textbox>
                  <w:txbxContent>
                    <w:p w14:paraId="04FFE4D7" w14:textId="568D49AD" w:rsidR="005A41A1" w:rsidRPr="00771C0B" w:rsidRDefault="00B457DC" w:rsidP="00962F71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5618E0" wp14:editId="700522D6">
                            <wp:extent cx="556260" cy="556260"/>
                            <wp:effectExtent l="0" t="0" r="0" b="0"/>
                            <wp:docPr id="5" name="Picture 5" descr="A close up of a logo&#10;&#10;Description generated with high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hasic fb profile pic.pn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6261" cy="5562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62F71">
                        <w:rPr>
                          <w:sz w:val="44"/>
                        </w:rPr>
                        <w:t xml:space="preserve">        </w:t>
                      </w:r>
                      <w:r w:rsidR="005A41A1" w:rsidRPr="00771C0B">
                        <w:rPr>
                          <w:sz w:val="44"/>
                        </w:rPr>
                        <w:t>Safeguarding p</w:t>
                      </w:r>
                      <w:r w:rsidR="00162AB3">
                        <w:rPr>
                          <w:sz w:val="44"/>
                        </w:rPr>
                        <w:t>rocedures</w:t>
                      </w:r>
                      <w:r w:rsidR="005A41A1" w:rsidRPr="00771C0B">
                        <w:rPr>
                          <w:sz w:val="44"/>
                        </w:rPr>
                        <w:t xml:space="preserve"> framework</w:t>
                      </w:r>
                      <w:r w:rsidR="00962F71">
                        <w:rPr>
                          <w:sz w:val="44"/>
                        </w:rPr>
                        <w:t xml:space="preserve">          </w:t>
                      </w:r>
                      <w:r w:rsidR="00962F71">
                        <w:rPr>
                          <w:noProof/>
                          <w:sz w:val="44"/>
                        </w:rPr>
                        <w:drawing>
                          <wp:inline distT="0" distB="0" distL="0" distR="0" wp14:anchorId="654894CE" wp14:editId="0A147A3C">
                            <wp:extent cx="609601" cy="609601"/>
                            <wp:effectExtent l="0" t="0" r="0" b="0"/>
                            <wp:docPr id="7" name="Picture 7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CSS twitter profile pic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601" cy="609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4"/>
                        </w:rPr>
                        <w:t xml:space="preserve">                                         </w:t>
                      </w:r>
                      <w:r w:rsidR="00962F71">
                        <w:rPr>
                          <w:sz w:val="4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1C0B">
        <w:t xml:space="preserve">                                                                                                                                                              </w:t>
      </w:r>
    </w:p>
    <w:p w14:paraId="56A12AAC" w14:textId="73DA132C" w:rsidR="008E54BA" w:rsidRPr="008E54BA" w:rsidRDefault="002B7C27" w:rsidP="00771C0B">
      <w:pPr>
        <w:rPr>
          <w:b/>
        </w:rPr>
      </w:pPr>
      <w:r w:rsidRPr="008E54BA">
        <w:rPr>
          <w:b/>
        </w:rPr>
        <w:t xml:space="preserve">Note of </w:t>
      </w:r>
      <w:r w:rsidR="00162AB3">
        <w:rPr>
          <w:b/>
        </w:rPr>
        <w:t>E</w:t>
      </w:r>
      <w:r w:rsidR="008E54BA" w:rsidRPr="008E54BA">
        <w:rPr>
          <w:b/>
        </w:rPr>
        <w:t>xplanation</w:t>
      </w:r>
    </w:p>
    <w:p w14:paraId="76982EC5" w14:textId="613E6975" w:rsidR="008E54BA" w:rsidRDefault="008E54BA" w:rsidP="00771C0B">
      <w:r>
        <w:t>We do not provide model safeguarding p</w:t>
      </w:r>
      <w:r w:rsidR="00162AB3">
        <w:t>rocedures</w:t>
      </w:r>
      <w:r>
        <w:t>. The reasons for this would include our belief that:</w:t>
      </w:r>
    </w:p>
    <w:p w14:paraId="6A634FC6" w14:textId="2135F41B" w:rsidR="008E54BA" w:rsidRDefault="008E54BA" w:rsidP="008E54BA">
      <w:pPr>
        <w:pStyle w:val="ListParagraph"/>
        <w:numPr>
          <w:ilvl w:val="0"/>
          <w:numId w:val="1"/>
        </w:numPr>
      </w:pPr>
      <w:r>
        <w:t xml:space="preserve">There is no single “right” or “wrong” way to develop </w:t>
      </w:r>
      <w:r w:rsidR="00162AB3">
        <w:t>procedures</w:t>
      </w:r>
      <w:r w:rsidR="00441BDB">
        <w:t xml:space="preserve"> and organisations should develop them </w:t>
      </w:r>
      <w:r w:rsidR="00F75EC8">
        <w:t>as is most effective for them</w:t>
      </w:r>
    </w:p>
    <w:p w14:paraId="42B8A67F" w14:textId="526A0AED" w:rsidR="00286C5F" w:rsidRDefault="00286C5F" w:rsidP="00286C5F">
      <w:pPr>
        <w:pStyle w:val="ListParagraph"/>
        <w:numPr>
          <w:ilvl w:val="1"/>
          <w:numId w:val="1"/>
        </w:numPr>
      </w:pPr>
      <w:r>
        <w:t xml:space="preserve">Our emphasis here is </w:t>
      </w:r>
      <w:r w:rsidRPr="00286C5F">
        <w:rPr>
          <w:i/>
        </w:rPr>
        <w:t>effectiveness</w:t>
      </w:r>
      <w:r>
        <w:t>; “one-size-fits-all” approaches are in our opinion generally less effective in keeping children, young people and adults at risk of abuse safe</w:t>
      </w:r>
    </w:p>
    <w:p w14:paraId="79B3F95E" w14:textId="5F2AFAA3" w:rsidR="008E54BA" w:rsidRDefault="008E54BA" w:rsidP="008E54BA">
      <w:pPr>
        <w:pStyle w:val="ListParagraph"/>
        <w:numPr>
          <w:ilvl w:val="0"/>
          <w:numId w:val="1"/>
        </w:numPr>
      </w:pPr>
      <w:r>
        <w:t>Every organisation is different, and p</w:t>
      </w:r>
      <w:r w:rsidR="00162AB3">
        <w:t>rocedures</w:t>
      </w:r>
      <w:r>
        <w:t xml:space="preserve"> should accurately reflect the culture, activities and context of the organisation</w:t>
      </w:r>
    </w:p>
    <w:p w14:paraId="44E7B894" w14:textId="7DA8C420" w:rsidR="00286C5F" w:rsidRDefault="00286C5F" w:rsidP="008E54BA">
      <w:pPr>
        <w:pStyle w:val="ListParagraph"/>
        <w:numPr>
          <w:ilvl w:val="0"/>
          <w:numId w:val="1"/>
        </w:numPr>
      </w:pPr>
      <w:r>
        <w:t>Policies and procedures should relate to and comply with local arrangements for safeguarding</w:t>
      </w:r>
    </w:p>
    <w:p w14:paraId="4E790E37" w14:textId="65F29BB6" w:rsidR="00286C5F" w:rsidRDefault="00286C5F" w:rsidP="00286C5F">
      <w:pPr>
        <w:pStyle w:val="ListParagraph"/>
        <w:numPr>
          <w:ilvl w:val="1"/>
          <w:numId w:val="1"/>
        </w:numPr>
      </w:pPr>
      <w:r>
        <w:t>Although each local authority area complies with national guidance, the implementation of that guidance varies, and our policies and procedures need to reflect these local variations</w:t>
      </w:r>
    </w:p>
    <w:p w14:paraId="122B05A2" w14:textId="1E04CD6E" w:rsidR="008E54BA" w:rsidRDefault="008E54BA" w:rsidP="008E54BA">
      <w:pPr>
        <w:pStyle w:val="ListParagraph"/>
        <w:numPr>
          <w:ilvl w:val="0"/>
          <w:numId w:val="1"/>
        </w:numPr>
      </w:pPr>
      <w:r>
        <w:t>A sense of “ownership” of the policy</w:t>
      </w:r>
      <w:r w:rsidR="00162AB3">
        <w:t xml:space="preserve"> and procedures</w:t>
      </w:r>
      <w:r>
        <w:t xml:space="preserve"> is essential if </w:t>
      </w:r>
      <w:r w:rsidR="00162AB3">
        <w:t xml:space="preserve">they are </w:t>
      </w:r>
      <w:r>
        <w:t>to be rigorously implemented throughout the organisation</w:t>
      </w:r>
    </w:p>
    <w:p w14:paraId="214698B5" w14:textId="493BA102" w:rsidR="00286C5F" w:rsidRDefault="00286C5F" w:rsidP="00286C5F">
      <w:pPr>
        <w:pStyle w:val="ListParagraph"/>
        <w:numPr>
          <w:ilvl w:val="1"/>
          <w:numId w:val="1"/>
        </w:numPr>
      </w:pPr>
      <w:r>
        <w:t>This is difficult to achieve with “one-size-fits-all”, cut and paste or “fill-the-gaps” approaches</w:t>
      </w:r>
    </w:p>
    <w:p w14:paraId="451205F6" w14:textId="2E20BCB3" w:rsidR="008E54BA" w:rsidRDefault="008E54BA" w:rsidP="008E54BA">
      <w:pPr>
        <w:pStyle w:val="ListParagraph"/>
        <w:numPr>
          <w:ilvl w:val="0"/>
          <w:numId w:val="1"/>
        </w:numPr>
      </w:pPr>
      <w:r>
        <w:t>It is important that organisations understand why the policy and procedures are defined as they are rather than blindly following a set of rules</w:t>
      </w:r>
    </w:p>
    <w:p w14:paraId="02F7B722" w14:textId="536EBDBD" w:rsidR="008E54BA" w:rsidRPr="006217F3" w:rsidRDefault="008E54BA" w:rsidP="008E54BA">
      <w:pPr>
        <w:rPr>
          <w:b/>
        </w:rPr>
      </w:pPr>
      <w:r w:rsidRPr="006217F3">
        <w:rPr>
          <w:b/>
        </w:rPr>
        <w:t>The purpose of this document</w:t>
      </w:r>
    </w:p>
    <w:p w14:paraId="5A71D9D8" w14:textId="192DC08C" w:rsidR="008E54BA" w:rsidRDefault="008E54BA" w:rsidP="008E54BA">
      <w:r>
        <w:t>Our aim is not to provide model p</w:t>
      </w:r>
      <w:r w:rsidR="00162AB3">
        <w:t>rocedures</w:t>
      </w:r>
      <w:r>
        <w:t xml:space="preserve"> that simply require you to insert minimal text but rather to guide you through the process of developing comprehensive and effective p</w:t>
      </w:r>
      <w:r w:rsidR="00162AB3">
        <w:t>rocedures</w:t>
      </w:r>
      <w:r>
        <w:t xml:space="preserve">. The sections included </w:t>
      </w:r>
      <w:r w:rsidR="006217F3">
        <w:t>in this framework are not all mandatory. Sections which are not relevant to your organisation can be removed if you wish.</w:t>
      </w:r>
    </w:p>
    <w:p w14:paraId="6881B115" w14:textId="7899C100" w:rsidR="00535760" w:rsidRDefault="00535760" w:rsidP="008E54BA">
      <w:pPr>
        <w:rPr>
          <w:b/>
        </w:rPr>
      </w:pPr>
      <w:r>
        <w:rPr>
          <w:b/>
        </w:rPr>
        <w:t>Proportionality</w:t>
      </w:r>
    </w:p>
    <w:p w14:paraId="2E77102E" w14:textId="692EFDBE" w:rsidR="00535760" w:rsidRDefault="00535760" w:rsidP="008E54BA">
      <w:pPr>
        <w:rPr>
          <w:b/>
        </w:rPr>
      </w:pPr>
      <w:r w:rsidRPr="00535760">
        <w:t xml:space="preserve">This </w:t>
      </w:r>
      <w:r>
        <w:t>p</w:t>
      </w:r>
      <w:r w:rsidR="00162AB3">
        <w:t>rocedures</w:t>
      </w:r>
      <w:r>
        <w:t xml:space="preserve"> framework is intended to be as flexible as possible and to provide guidance to a wide range of organisations. It is important when developing p</w:t>
      </w:r>
      <w:r w:rsidR="00162AB3">
        <w:t>rocedures</w:t>
      </w:r>
      <w:r>
        <w:t xml:space="preserve"> to </w:t>
      </w:r>
      <w:r w:rsidR="00E0623C">
        <w:t xml:space="preserve">ensure that they address the reality of </w:t>
      </w:r>
      <w:r w:rsidR="00157C72">
        <w:t>our</w:t>
      </w:r>
      <w:r w:rsidR="00E0623C">
        <w:t xml:space="preserve"> </w:t>
      </w:r>
      <w:r w:rsidR="00F75EC8">
        <w:t xml:space="preserve">specific </w:t>
      </w:r>
      <w:r w:rsidR="00E0623C">
        <w:t>context in a proportionate manner. Organisations</w:t>
      </w:r>
      <w:r w:rsidR="009D29D2">
        <w:t xml:space="preserve"> that work directly with children, young people, or adults at risk will need more extensive and detailed policies and procedures</w:t>
      </w:r>
      <w:r>
        <w:t xml:space="preserve"> </w:t>
      </w:r>
      <w:r w:rsidR="009D29D2">
        <w:t xml:space="preserve">than those who do not </w:t>
      </w:r>
      <w:r w:rsidR="00F75EC8">
        <w:t>engage in</w:t>
      </w:r>
      <w:r w:rsidR="009D29D2">
        <w:t xml:space="preserve"> any direct work with these groups. Organisations who work with particularly vulnerable groups or who have specialist ministries </w:t>
      </w:r>
      <w:r w:rsidR="00FF3F1A">
        <w:t>(e.g. disability / learning disability, substance misuse</w:t>
      </w:r>
      <w:r w:rsidR="00F75EC8">
        <w:t xml:space="preserve"> / addiction</w:t>
      </w:r>
      <w:r w:rsidR="00FF3F1A">
        <w:t>, homelessness</w:t>
      </w:r>
      <w:r w:rsidR="00286C5F">
        <w:t>,</w:t>
      </w:r>
      <w:r w:rsidR="00FF3F1A">
        <w:t xml:space="preserve"> trafficking etc) will need an even more </w:t>
      </w:r>
      <w:r w:rsidR="00F75EC8">
        <w:t>thorough</w:t>
      </w:r>
      <w:r w:rsidR="00FF3F1A">
        <w:t xml:space="preserve"> and extensive approach to safeguarding. The start point is to understand the work that you </w:t>
      </w:r>
      <w:r w:rsidR="00286C5F">
        <w:t>do,</w:t>
      </w:r>
      <w:r w:rsidR="00FF3F1A">
        <w:t xml:space="preserve"> and the risks associated with </w:t>
      </w:r>
      <w:r w:rsidR="00162AB3">
        <w:t>all</w:t>
      </w:r>
      <w:r w:rsidR="00FF3F1A">
        <w:t xml:space="preserve"> the organisation’s activities; not only those that are directly ministering to children, young people and adults at risk of abuse. For more information, we have a video on our website</w:t>
      </w:r>
      <w:r w:rsidR="002F24F9">
        <w:t xml:space="preserve"> that explains this in more detail.</w:t>
      </w:r>
    </w:p>
    <w:p w14:paraId="743E89AE" w14:textId="52735B01" w:rsidR="006217F3" w:rsidRPr="006217F3" w:rsidRDefault="006217F3" w:rsidP="008E54BA">
      <w:pPr>
        <w:rPr>
          <w:b/>
        </w:rPr>
      </w:pPr>
      <w:r w:rsidRPr="006217F3">
        <w:rPr>
          <w:b/>
        </w:rPr>
        <w:t>Definitions</w:t>
      </w:r>
    </w:p>
    <w:p w14:paraId="3309DCDF" w14:textId="46777340" w:rsidR="006217F3" w:rsidRDefault="006217F3" w:rsidP="008E54BA">
      <w:r w:rsidRPr="006217F3">
        <w:rPr>
          <w:u w:val="single"/>
        </w:rPr>
        <w:t>Policy</w:t>
      </w:r>
      <w:r>
        <w:rPr>
          <w:u w:val="single"/>
        </w:rPr>
        <w:t xml:space="preserve"> / policies</w:t>
      </w:r>
      <w:r w:rsidRPr="006217F3">
        <w:rPr>
          <w:u w:val="single"/>
        </w:rPr>
        <w:t>:</w:t>
      </w:r>
      <w:r>
        <w:t xml:space="preserve"> the safeguarding policy outlines the strategic intent and aims of the </w:t>
      </w:r>
      <w:r w:rsidR="00321B57">
        <w:t>organisation</w:t>
      </w:r>
    </w:p>
    <w:p w14:paraId="21AEA8FE" w14:textId="50A6D202" w:rsidR="006217F3" w:rsidRDefault="006217F3" w:rsidP="008E54BA">
      <w:r w:rsidRPr="006217F3">
        <w:rPr>
          <w:u w:val="single"/>
        </w:rPr>
        <w:t>Procedures:</w:t>
      </w:r>
      <w:r>
        <w:t xml:space="preserve"> the detailed instructions that explain how the intentions outlined in the policy will be achieved </w:t>
      </w:r>
      <w:r w:rsidR="005E2A54">
        <w:t xml:space="preserve">and </w:t>
      </w:r>
      <w:r>
        <w:t>implemented</w:t>
      </w:r>
    </w:p>
    <w:p w14:paraId="7FEEDE72" w14:textId="6EE9E4CA" w:rsidR="006217F3" w:rsidRDefault="006217F3" w:rsidP="008E54BA">
      <w:r w:rsidRPr="00AB7968">
        <w:rPr>
          <w:u w:val="single"/>
        </w:rPr>
        <w:t>Systems:</w:t>
      </w:r>
      <w:r>
        <w:t xml:space="preserve"> are the infrastructure that is required to monitor and control the activities outlined in the policies and procedures</w:t>
      </w:r>
    </w:p>
    <w:p w14:paraId="3F03A83B" w14:textId="77777777" w:rsidR="00286C5F" w:rsidRDefault="00286C5F" w:rsidP="008E54BA">
      <w:pPr>
        <w:rPr>
          <w:b/>
        </w:rPr>
      </w:pPr>
    </w:p>
    <w:p w14:paraId="2DC9B3C0" w14:textId="77777777" w:rsidR="00286C5F" w:rsidRDefault="00286C5F" w:rsidP="008E54BA">
      <w:pPr>
        <w:rPr>
          <w:b/>
        </w:rPr>
      </w:pPr>
    </w:p>
    <w:p w14:paraId="0B58D7E0" w14:textId="77777777" w:rsidR="00F0386B" w:rsidRPr="00D6552D" w:rsidRDefault="00F0386B" w:rsidP="0032248E"/>
    <w:p w14:paraId="51FF478E" w14:textId="12A2CEA7" w:rsidR="005E30D1" w:rsidRPr="002C6C5D" w:rsidRDefault="005E30D1" w:rsidP="002C6C5D">
      <w:pPr>
        <w:rPr>
          <w:u w:val="single"/>
        </w:rPr>
      </w:pPr>
      <w:r w:rsidRPr="002C6C5D">
        <w:rPr>
          <w:u w:val="single"/>
        </w:rPr>
        <w:t>Procedures</w:t>
      </w:r>
    </w:p>
    <w:p w14:paraId="0ADE8907" w14:textId="374C6D6E" w:rsidR="00901A13" w:rsidRPr="00640B85" w:rsidRDefault="00640B85" w:rsidP="00901A13">
      <w:pPr>
        <w:pStyle w:val="ListParagraph"/>
        <w:ind w:left="360"/>
        <w:rPr>
          <w:i/>
        </w:rPr>
      </w:pPr>
      <w:r w:rsidRPr="00640B85">
        <w:rPr>
          <w:i/>
        </w:rPr>
        <w:t>(Here we outline in detail what will, be done in what circumstances</w:t>
      </w:r>
      <w:r w:rsidR="0091757D">
        <w:rPr>
          <w:i/>
        </w:rPr>
        <w:t xml:space="preserve"> and by whom</w:t>
      </w:r>
      <w:r w:rsidRPr="00640B85">
        <w:rPr>
          <w:i/>
        </w:rPr>
        <w:t>. The procedures are specific to each individual organisation, however, there are a range of resources o</w:t>
      </w:r>
      <w:r w:rsidR="0091757D">
        <w:rPr>
          <w:i/>
        </w:rPr>
        <w:t>n</w:t>
      </w:r>
      <w:r w:rsidRPr="00640B85">
        <w:rPr>
          <w:i/>
        </w:rPr>
        <w:t xml:space="preserve"> this website, both in the free and premium resources that will help with their development. We also cover these issues in the training for church leaders and strategic leads)</w:t>
      </w:r>
    </w:p>
    <w:p w14:paraId="6CF8FEB8" w14:textId="77777777" w:rsidR="00640B85" w:rsidRDefault="00640B85" w:rsidP="00901A13">
      <w:pPr>
        <w:pStyle w:val="ListParagraph"/>
        <w:ind w:left="360"/>
        <w:rPr>
          <w:u w:val="single"/>
        </w:rPr>
      </w:pPr>
    </w:p>
    <w:p w14:paraId="0622FAFD" w14:textId="77777777" w:rsidR="0032248E" w:rsidRDefault="0032248E" w:rsidP="002C6C5D">
      <w:pPr>
        <w:pStyle w:val="ListParagraph"/>
        <w:numPr>
          <w:ilvl w:val="0"/>
          <w:numId w:val="28"/>
        </w:numPr>
      </w:pPr>
      <w:r w:rsidRPr="0032248E">
        <w:t xml:space="preserve">The procedures outline in detail </w:t>
      </w:r>
    </w:p>
    <w:p w14:paraId="0B194E96" w14:textId="2C961B03" w:rsidR="0032248E" w:rsidRDefault="00562C20" w:rsidP="002C6C5D">
      <w:pPr>
        <w:pStyle w:val="ListParagraph"/>
        <w:numPr>
          <w:ilvl w:val="1"/>
          <w:numId w:val="28"/>
        </w:numPr>
      </w:pPr>
      <w:r>
        <w:t>A</w:t>
      </w:r>
      <w:r w:rsidR="0032248E">
        <w:t>ctions</w:t>
      </w:r>
      <w:r>
        <w:t xml:space="preserve"> that</w:t>
      </w:r>
      <w:r w:rsidR="0032248E">
        <w:t xml:space="preserve"> will be taken in </w:t>
      </w:r>
      <w:r w:rsidR="0032248E" w:rsidRPr="0032248E">
        <w:t>given circumstances</w:t>
      </w:r>
    </w:p>
    <w:p w14:paraId="021D153D" w14:textId="708097D4" w:rsidR="0032248E" w:rsidRDefault="0032248E" w:rsidP="002C6C5D">
      <w:pPr>
        <w:pStyle w:val="ListParagraph"/>
        <w:numPr>
          <w:ilvl w:val="1"/>
          <w:numId w:val="28"/>
        </w:numPr>
      </w:pPr>
      <w:r>
        <w:t>H</w:t>
      </w:r>
      <w:r w:rsidRPr="0032248E">
        <w:t xml:space="preserve">ow </w:t>
      </w:r>
      <w:r>
        <w:t>the action will be completed</w:t>
      </w:r>
    </w:p>
    <w:p w14:paraId="46F0F934" w14:textId="28F9E409" w:rsidR="00F450B5" w:rsidRDefault="00562C20" w:rsidP="002C6C5D">
      <w:pPr>
        <w:pStyle w:val="ListParagraph"/>
        <w:numPr>
          <w:ilvl w:val="1"/>
          <w:numId w:val="28"/>
        </w:numPr>
      </w:pPr>
      <w:r>
        <w:t xml:space="preserve">Responsibilities </w:t>
      </w:r>
      <w:r w:rsidR="0032248E">
        <w:t>for completion of the individual actions</w:t>
      </w:r>
    </w:p>
    <w:p w14:paraId="51CDD193" w14:textId="77777777" w:rsidR="003F2783" w:rsidRDefault="00F450B5" w:rsidP="003F2783">
      <w:pPr>
        <w:pStyle w:val="ListParagraph"/>
        <w:numPr>
          <w:ilvl w:val="0"/>
          <w:numId w:val="28"/>
        </w:numPr>
      </w:pPr>
      <w:r>
        <w:t>These should include but are not limited to themes such as:</w:t>
      </w:r>
    </w:p>
    <w:p w14:paraId="35A273E3" w14:textId="77777777" w:rsidR="003F2783" w:rsidRDefault="00562C20" w:rsidP="003F2783">
      <w:pPr>
        <w:pStyle w:val="ListParagraph"/>
        <w:numPr>
          <w:ilvl w:val="1"/>
          <w:numId w:val="28"/>
        </w:numPr>
      </w:pPr>
      <w:r>
        <w:t>Process for ensuring compliance with changing legislation and national and local legislation</w:t>
      </w:r>
    </w:p>
    <w:p w14:paraId="0F9C552E" w14:textId="77777777" w:rsidR="003F2783" w:rsidRDefault="00562C20" w:rsidP="003F2783">
      <w:pPr>
        <w:pStyle w:val="ListParagraph"/>
        <w:numPr>
          <w:ilvl w:val="2"/>
          <w:numId w:val="28"/>
        </w:numPr>
      </w:pPr>
      <w:r>
        <w:t>Who is responsible for monitoring and responding to changing demands?</w:t>
      </w:r>
    </w:p>
    <w:p w14:paraId="188EC58B" w14:textId="77777777" w:rsidR="003F2783" w:rsidRDefault="00562C20" w:rsidP="003F2783">
      <w:pPr>
        <w:pStyle w:val="ListParagraph"/>
        <w:numPr>
          <w:ilvl w:val="2"/>
          <w:numId w:val="28"/>
        </w:numPr>
      </w:pPr>
      <w:r>
        <w:t>How will changes to the policy and procedures be managed?</w:t>
      </w:r>
    </w:p>
    <w:p w14:paraId="4AF6F124" w14:textId="77777777" w:rsidR="003F2783" w:rsidRDefault="00F450B5" w:rsidP="003F2783">
      <w:pPr>
        <w:pStyle w:val="ListParagraph"/>
        <w:numPr>
          <w:ilvl w:val="1"/>
          <w:numId w:val="28"/>
        </w:numPr>
      </w:pPr>
      <w:r>
        <w:t xml:space="preserve">Processes for review of the policy </w:t>
      </w:r>
    </w:p>
    <w:p w14:paraId="57CA71E5" w14:textId="77777777" w:rsidR="003F2783" w:rsidRDefault="00F450B5" w:rsidP="003F2783">
      <w:pPr>
        <w:pStyle w:val="ListParagraph"/>
        <w:numPr>
          <w:ilvl w:val="2"/>
          <w:numId w:val="28"/>
        </w:numPr>
      </w:pPr>
      <w:r>
        <w:t>The policy should be formally reviewed at least annually and more frequently as required (</w:t>
      </w:r>
      <w:proofErr w:type="spellStart"/>
      <w:r>
        <w:t>eg</w:t>
      </w:r>
      <w:proofErr w:type="spellEnd"/>
      <w:r>
        <w:t xml:space="preserve"> in the event of a significant change in legislation or guidance, the opening of a new area of </w:t>
      </w:r>
      <w:r w:rsidR="0091588E">
        <w:t>ministry</w:t>
      </w:r>
      <w:r>
        <w:t xml:space="preserve"> within the church </w:t>
      </w:r>
      <w:r w:rsidR="0091588E">
        <w:t>etc)</w:t>
      </w:r>
    </w:p>
    <w:p w14:paraId="75AC9E07" w14:textId="77777777" w:rsidR="003F2783" w:rsidRDefault="0091588E" w:rsidP="003F2783">
      <w:pPr>
        <w:pStyle w:val="ListParagraph"/>
        <w:numPr>
          <w:ilvl w:val="2"/>
          <w:numId w:val="28"/>
        </w:numPr>
      </w:pPr>
      <w:r>
        <w:t>Who is responsible</w:t>
      </w:r>
    </w:p>
    <w:p w14:paraId="25B1B81B" w14:textId="034BE830" w:rsidR="003F2783" w:rsidRDefault="0091588E" w:rsidP="003F2783">
      <w:pPr>
        <w:pStyle w:val="ListParagraph"/>
        <w:numPr>
          <w:ilvl w:val="3"/>
          <w:numId w:val="28"/>
        </w:numPr>
      </w:pPr>
      <w:r>
        <w:t>The designated Safeguarding Lead should be involved in this process; however, it is the trustees or similar legally responsible individuals who are finally accountable, and they should also be involved</w:t>
      </w:r>
    </w:p>
    <w:p w14:paraId="12172E91" w14:textId="0C5ACE0B" w:rsidR="00715588" w:rsidRDefault="00715588" w:rsidP="00715588">
      <w:pPr>
        <w:pStyle w:val="ListParagraph"/>
        <w:numPr>
          <w:ilvl w:val="1"/>
          <w:numId w:val="28"/>
        </w:numPr>
      </w:pPr>
      <w:r>
        <w:t xml:space="preserve">Processes for </w:t>
      </w:r>
      <w:r w:rsidR="00A42620">
        <w:t>oversight of safeguarding by the trustees / leadership team / other group responsible for governance</w:t>
      </w:r>
    </w:p>
    <w:p w14:paraId="7F523E8A" w14:textId="7361EEB6" w:rsidR="00A42620" w:rsidRDefault="00A42620" w:rsidP="00A42620">
      <w:pPr>
        <w:pStyle w:val="ListParagraph"/>
        <w:numPr>
          <w:ilvl w:val="2"/>
          <w:numId w:val="28"/>
        </w:numPr>
      </w:pPr>
      <w:r>
        <w:t>Processes and systems assure themselves of compliance with legislation, guidance and organisational policies</w:t>
      </w:r>
    </w:p>
    <w:p w14:paraId="0F0FB355" w14:textId="52F20D57" w:rsidR="00A42620" w:rsidRDefault="00A42620" w:rsidP="00A42620">
      <w:pPr>
        <w:pStyle w:val="ListParagraph"/>
        <w:numPr>
          <w:ilvl w:val="2"/>
          <w:numId w:val="28"/>
        </w:numPr>
      </w:pPr>
      <w:r>
        <w:t xml:space="preserve">Reporting from the safeguarding lead officers </w:t>
      </w:r>
    </w:p>
    <w:p w14:paraId="2AF6A271" w14:textId="7EC6219A" w:rsidR="00A42620" w:rsidRDefault="00A42620" w:rsidP="00A42620">
      <w:pPr>
        <w:pStyle w:val="ListParagraph"/>
        <w:numPr>
          <w:ilvl w:val="3"/>
          <w:numId w:val="28"/>
        </w:numPr>
      </w:pPr>
      <w:r>
        <w:t>Statistical data should be shared but confidential information should not</w:t>
      </w:r>
    </w:p>
    <w:p w14:paraId="12040EC1" w14:textId="0D1EE180" w:rsidR="00A42620" w:rsidRDefault="00A42620" w:rsidP="00A42620">
      <w:pPr>
        <w:pStyle w:val="ListParagraph"/>
        <w:numPr>
          <w:ilvl w:val="2"/>
          <w:numId w:val="28"/>
        </w:numPr>
      </w:pPr>
      <w:r>
        <w:t>Processes for auditing the effectiveness of safeguarding activity</w:t>
      </w:r>
    </w:p>
    <w:p w14:paraId="53918BDC" w14:textId="77777777" w:rsidR="00A42620" w:rsidRDefault="00A42620" w:rsidP="00A42620">
      <w:pPr>
        <w:pStyle w:val="ListParagraph"/>
        <w:numPr>
          <w:ilvl w:val="2"/>
          <w:numId w:val="28"/>
        </w:numPr>
      </w:pPr>
    </w:p>
    <w:p w14:paraId="1C8E4817" w14:textId="3FE84726" w:rsidR="002158A0" w:rsidRDefault="002158A0" w:rsidP="003F2783">
      <w:pPr>
        <w:pStyle w:val="ListParagraph"/>
        <w:numPr>
          <w:ilvl w:val="1"/>
          <w:numId w:val="28"/>
        </w:numPr>
      </w:pPr>
      <w:r>
        <w:t>Staff and volunteer recruitment / appointment</w:t>
      </w:r>
    </w:p>
    <w:p w14:paraId="4CFE6375" w14:textId="0AA03DB2" w:rsidR="009858AA" w:rsidRDefault="009858AA" w:rsidP="009858AA">
      <w:pPr>
        <w:pStyle w:val="ListParagraph"/>
        <w:numPr>
          <w:ilvl w:val="2"/>
          <w:numId w:val="28"/>
        </w:numPr>
      </w:pPr>
      <w:r>
        <w:t>We recommend that a recruitment / appointment policy is included in the safeguarding policies and procedures</w:t>
      </w:r>
    </w:p>
    <w:p w14:paraId="406B9700" w14:textId="0F309A51" w:rsidR="009858AA" w:rsidRDefault="009858AA" w:rsidP="009858AA">
      <w:pPr>
        <w:pStyle w:val="ListParagraph"/>
        <w:numPr>
          <w:ilvl w:val="2"/>
          <w:numId w:val="28"/>
        </w:numPr>
      </w:pPr>
      <w:r>
        <w:t>Job / role descriptions should be developed for all roles (including volunteer roles</w:t>
      </w:r>
    </w:p>
    <w:p w14:paraId="569CD663" w14:textId="5D549FB7" w:rsidR="009858AA" w:rsidRDefault="009858AA" w:rsidP="009858AA">
      <w:pPr>
        <w:pStyle w:val="ListParagraph"/>
        <w:numPr>
          <w:ilvl w:val="3"/>
          <w:numId w:val="28"/>
        </w:numPr>
      </w:pPr>
      <w:r>
        <w:t>Ideally, these should include a person specification</w:t>
      </w:r>
    </w:p>
    <w:p w14:paraId="12802559" w14:textId="48B95457" w:rsidR="009858AA" w:rsidRDefault="009858AA" w:rsidP="009858AA">
      <w:pPr>
        <w:pStyle w:val="ListParagraph"/>
        <w:numPr>
          <w:ilvl w:val="3"/>
          <w:numId w:val="28"/>
        </w:numPr>
      </w:pPr>
      <w:r>
        <w:t>These should clearly outline whether or nor the role is subject to a DBS check, at which level and should demonstrate how the role meets the criteria</w:t>
      </w:r>
    </w:p>
    <w:p w14:paraId="08E562BA" w14:textId="320E793D" w:rsidR="009858AA" w:rsidRDefault="009858AA" w:rsidP="00B76063">
      <w:pPr>
        <w:pStyle w:val="ListParagraph"/>
        <w:numPr>
          <w:ilvl w:val="2"/>
          <w:numId w:val="28"/>
        </w:numPr>
      </w:pPr>
      <w:r>
        <w:t>An application form (we do not recommend the use of CVs)</w:t>
      </w:r>
    </w:p>
    <w:p w14:paraId="68B2E52A" w14:textId="31690FA7" w:rsidR="009858AA" w:rsidRDefault="009858AA" w:rsidP="00B76063">
      <w:pPr>
        <w:pStyle w:val="ListParagraph"/>
        <w:numPr>
          <w:ilvl w:val="2"/>
          <w:numId w:val="28"/>
        </w:numPr>
      </w:pPr>
      <w:r>
        <w:t>An interview: (interviews do not need to be competitive processes unless this is necessary to select the best candidate for the role) the includes</w:t>
      </w:r>
    </w:p>
    <w:p w14:paraId="0616FC97" w14:textId="51BEE8C1" w:rsidR="009858AA" w:rsidRDefault="009858AA" w:rsidP="00B76063">
      <w:pPr>
        <w:pStyle w:val="ListParagraph"/>
        <w:numPr>
          <w:ilvl w:val="3"/>
          <w:numId w:val="28"/>
        </w:numPr>
      </w:pPr>
      <w:r>
        <w:t>Confirmation of the applicant’s suitability for the role as per the role description and person specification</w:t>
      </w:r>
    </w:p>
    <w:p w14:paraId="6A80CEB8" w14:textId="35A65AF9" w:rsidR="009858AA" w:rsidRDefault="009858AA" w:rsidP="00B76063">
      <w:pPr>
        <w:pStyle w:val="ListParagraph"/>
        <w:numPr>
          <w:ilvl w:val="3"/>
          <w:numId w:val="28"/>
        </w:numPr>
      </w:pPr>
      <w:r>
        <w:t>Expectations of the person fulfilling the role</w:t>
      </w:r>
    </w:p>
    <w:p w14:paraId="2AA4ECFE" w14:textId="19295370" w:rsidR="009858AA" w:rsidRDefault="009858AA" w:rsidP="00B76063">
      <w:pPr>
        <w:pStyle w:val="ListParagraph"/>
        <w:numPr>
          <w:ilvl w:val="3"/>
          <w:numId w:val="28"/>
        </w:numPr>
      </w:pPr>
      <w:r>
        <w:t xml:space="preserve">What support will be provided including induction and </w:t>
      </w:r>
      <w:r w:rsidR="00B76063">
        <w:t>training</w:t>
      </w:r>
    </w:p>
    <w:p w14:paraId="5AC155CB" w14:textId="7ED25E72" w:rsidR="00B76063" w:rsidRDefault="00B76063" w:rsidP="00B76063">
      <w:pPr>
        <w:pStyle w:val="ListParagraph"/>
        <w:numPr>
          <w:ilvl w:val="2"/>
          <w:numId w:val="28"/>
        </w:numPr>
      </w:pPr>
      <w:r>
        <w:t>References</w:t>
      </w:r>
    </w:p>
    <w:p w14:paraId="677E4907" w14:textId="43E1E3D7" w:rsidR="00B76063" w:rsidRDefault="008247E9" w:rsidP="00B76063">
      <w:pPr>
        <w:pStyle w:val="ListParagraph"/>
        <w:numPr>
          <w:ilvl w:val="2"/>
          <w:numId w:val="28"/>
        </w:numPr>
      </w:pPr>
      <w:r>
        <w:t>Assessment of the individual’s health and fitness for the role</w:t>
      </w:r>
    </w:p>
    <w:p w14:paraId="30E0DBEB" w14:textId="47D636E2" w:rsidR="008247E9" w:rsidRDefault="008247E9" w:rsidP="00B76063">
      <w:pPr>
        <w:pStyle w:val="ListParagraph"/>
        <w:numPr>
          <w:ilvl w:val="2"/>
          <w:numId w:val="28"/>
        </w:numPr>
      </w:pPr>
      <w:r>
        <w:t>Ongoing support and performance management arrangements</w:t>
      </w:r>
    </w:p>
    <w:p w14:paraId="773E0554" w14:textId="2EC6D2B5" w:rsidR="003F2783" w:rsidRDefault="0091588E" w:rsidP="003F2783">
      <w:pPr>
        <w:pStyle w:val="ListParagraph"/>
        <w:numPr>
          <w:ilvl w:val="1"/>
          <w:numId w:val="28"/>
        </w:numPr>
      </w:pPr>
      <w:r>
        <w:lastRenderedPageBreak/>
        <w:t xml:space="preserve">Training and support for </w:t>
      </w:r>
      <w:r w:rsidR="00F70A83">
        <w:t>all staff and volunteers working with children, and young people</w:t>
      </w:r>
    </w:p>
    <w:p w14:paraId="72EAB64D" w14:textId="77777777" w:rsidR="003F2783" w:rsidRDefault="00F70A83" w:rsidP="003F2783">
      <w:pPr>
        <w:pStyle w:val="ListParagraph"/>
        <w:numPr>
          <w:ilvl w:val="2"/>
          <w:numId w:val="28"/>
        </w:numPr>
      </w:pPr>
      <w:r>
        <w:t>Training</w:t>
      </w:r>
      <w:r w:rsidR="00B060CB">
        <w:t>:</w:t>
      </w:r>
      <w:r>
        <w:t xml:space="preserve"> </w:t>
      </w:r>
      <w:r w:rsidR="00B060CB">
        <w:t>i</w:t>
      </w:r>
      <w:r>
        <w:t>f your Local Safeguarding Children Board stipulate a frequency and standard of training, then this should be followed, however, we recommend that as an absolute minimum</w:t>
      </w:r>
    </w:p>
    <w:p w14:paraId="6D74AE09" w14:textId="77777777" w:rsidR="003F2783" w:rsidRDefault="00CB68AA" w:rsidP="003F2783">
      <w:pPr>
        <w:pStyle w:val="ListParagraph"/>
        <w:numPr>
          <w:ilvl w:val="3"/>
          <w:numId w:val="28"/>
        </w:numPr>
      </w:pPr>
      <w:r>
        <w:t>S</w:t>
      </w:r>
      <w:r w:rsidR="00F70A83">
        <w:t xml:space="preserve">taff and volunteers should receive induction and initial </w:t>
      </w:r>
      <w:r>
        <w:t>training,</w:t>
      </w:r>
      <w:r w:rsidR="00F70A83">
        <w:t xml:space="preserve"> and this should be refreshed at least every 3 years</w:t>
      </w:r>
    </w:p>
    <w:p w14:paraId="1EA6CAA5" w14:textId="77777777" w:rsidR="003F2783" w:rsidRDefault="00CB68AA" w:rsidP="003F2783">
      <w:pPr>
        <w:pStyle w:val="ListParagraph"/>
        <w:numPr>
          <w:ilvl w:val="3"/>
          <w:numId w:val="28"/>
        </w:numPr>
      </w:pPr>
      <w:r>
        <w:t>The Designated Safeguarding Lead should receive induction and initial training, and this should be refreshed every 2 years</w:t>
      </w:r>
    </w:p>
    <w:p w14:paraId="3B97F20E" w14:textId="77777777" w:rsidR="003F2783" w:rsidRDefault="00CB68AA" w:rsidP="003F2783">
      <w:pPr>
        <w:pStyle w:val="ListParagraph"/>
        <w:numPr>
          <w:ilvl w:val="3"/>
          <w:numId w:val="28"/>
        </w:numPr>
      </w:pPr>
      <w:r>
        <w:t>Those responsible for governance (</w:t>
      </w:r>
      <w:r w:rsidR="001933B8">
        <w:t>e.g.</w:t>
      </w:r>
      <w:r>
        <w:t xml:space="preserve"> trustees, Leaders etc) should receive induction, initial training and this should be refreshed at least every 3 years</w:t>
      </w:r>
    </w:p>
    <w:p w14:paraId="60177B5C" w14:textId="77777777" w:rsidR="003F2783" w:rsidRDefault="00CB68AA" w:rsidP="003F2783">
      <w:pPr>
        <w:pStyle w:val="ListParagraph"/>
        <w:numPr>
          <w:ilvl w:val="3"/>
          <w:numId w:val="28"/>
        </w:numPr>
      </w:pPr>
      <w:r w:rsidRPr="003F2783">
        <w:rPr>
          <w:b/>
        </w:rPr>
        <w:t>In addition to the above</w:t>
      </w:r>
      <w:r>
        <w:t xml:space="preserve">, everyone should engage in some update activity at least annually. This update activity may take any form; </w:t>
      </w:r>
      <w:proofErr w:type="spellStart"/>
      <w:r>
        <w:t>eg</w:t>
      </w:r>
      <w:proofErr w:type="spellEnd"/>
      <w:r>
        <w:t xml:space="preserve"> accessing a safeguarding specific newsletter, a discussion in a “team, meeting” or any other activity that refreshes and updates knowledge</w:t>
      </w:r>
    </w:p>
    <w:p w14:paraId="2BD9FC2F" w14:textId="77777777" w:rsidR="003F2783" w:rsidRDefault="00CB68AA" w:rsidP="003F2783">
      <w:pPr>
        <w:pStyle w:val="ListParagraph"/>
        <w:numPr>
          <w:ilvl w:val="3"/>
          <w:numId w:val="28"/>
        </w:numPr>
      </w:pPr>
      <w:r>
        <w:t>At least one person (and we would recommend more) who is responsible for appointing staff and volunteers should receive safer recruitment training</w:t>
      </w:r>
    </w:p>
    <w:p w14:paraId="6923473F" w14:textId="77777777" w:rsidR="003F2783" w:rsidRDefault="00B060CB" w:rsidP="003F2783">
      <w:pPr>
        <w:pStyle w:val="ListParagraph"/>
        <w:numPr>
          <w:ilvl w:val="2"/>
          <w:numId w:val="28"/>
        </w:numPr>
      </w:pPr>
      <w:r>
        <w:t>Support should be provided for all staff and volunteers. The support should include but is not limited to:</w:t>
      </w:r>
    </w:p>
    <w:p w14:paraId="50E1ED87" w14:textId="77777777" w:rsidR="003F2783" w:rsidRDefault="00B060CB" w:rsidP="003F2783">
      <w:pPr>
        <w:pStyle w:val="ListParagraph"/>
        <w:numPr>
          <w:ilvl w:val="3"/>
          <w:numId w:val="28"/>
        </w:numPr>
      </w:pPr>
      <w:r>
        <w:t>Pastoral care</w:t>
      </w:r>
    </w:p>
    <w:p w14:paraId="74558F55" w14:textId="77777777" w:rsidR="003F2783" w:rsidRDefault="00B060CB" w:rsidP="003F2783">
      <w:pPr>
        <w:pStyle w:val="ListParagraph"/>
        <w:numPr>
          <w:ilvl w:val="3"/>
          <w:numId w:val="28"/>
        </w:numPr>
      </w:pPr>
      <w:r>
        <w:t>Formal supervision meetings that are recorded (</w:t>
      </w:r>
      <w:r w:rsidR="001933B8">
        <w:t>i.e.</w:t>
      </w:r>
      <w:r>
        <w:t xml:space="preserve"> written notes provided)</w:t>
      </w:r>
    </w:p>
    <w:p w14:paraId="200A7DDA" w14:textId="77777777" w:rsidR="003F2783" w:rsidRDefault="00B060CB" w:rsidP="003F2783">
      <w:pPr>
        <w:pStyle w:val="ListParagraph"/>
        <w:numPr>
          <w:ilvl w:val="3"/>
          <w:numId w:val="28"/>
        </w:numPr>
      </w:pPr>
      <w:r>
        <w:t xml:space="preserve">Support to achieve and sustain competence </w:t>
      </w:r>
    </w:p>
    <w:p w14:paraId="5783D23B" w14:textId="77777777" w:rsidR="003F2783" w:rsidRDefault="00B060CB" w:rsidP="003F2783">
      <w:pPr>
        <w:pStyle w:val="ListParagraph"/>
        <w:numPr>
          <w:ilvl w:val="3"/>
          <w:numId w:val="28"/>
        </w:numPr>
      </w:pPr>
      <w:r>
        <w:t>Accountability and performance management</w:t>
      </w:r>
    </w:p>
    <w:p w14:paraId="326CD84A" w14:textId="39331998" w:rsidR="003F2783" w:rsidRDefault="001933B8" w:rsidP="003F2783">
      <w:pPr>
        <w:pStyle w:val="ListParagraph"/>
        <w:numPr>
          <w:ilvl w:val="3"/>
          <w:numId w:val="28"/>
        </w:numPr>
      </w:pPr>
      <w:r>
        <w:t>Personal t</w:t>
      </w:r>
      <w:r w:rsidR="001C41B4">
        <w:t>raining</w:t>
      </w:r>
      <w:r>
        <w:t xml:space="preserve">, </w:t>
      </w:r>
      <w:r w:rsidR="001C41B4">
        <w:t>support</w:t>
      </w:r>
      <w:r>
        <w:t xml:space="preserve"> and p</w:t>
      </w:r>
      <w:r w:rsidR="001C41B4">
        <w:t>ersonal development</w:t>
      </w:r>
      <w:r>
        <w:t xml:space="preserve"> needs</w:t>
      </w:r>
    </w:p>
    <w:p w14:paraId="7869ADF6" w14:textId="54D6C172" w:rsidR="00FC7B44" w:rsidRDefault="00FC7B44" w:rsidP="003F2783">
      <w:pPr>
        <w:pStyle w:val="ListParagraph"/>
        <w:numPr>
          <w:ilvl w:val="3"/>
          <w:numId w:val="28"/>
        </w:numPr>
      </w:pPr>
      <w:r>
        <w:t>Advice and direction in relation to concerns raised</w:t>
      </w:r>
    </w:p>
    <w:p w14:paraId="45F5EB71" w14:textId="77777777" w:rsidR="003F2783" w:rsidRDefault="00B060CB" w:rsidP="003F2783">
      <w:pPr>
        <w:pStyle w:val="ListParagraph"/>
        <w:numPr>
          <w:ilvl w:val="2"/>
          <w:numId w:val="28"/>
        </w:numPr>
      </w:pPr>
      <w:r>
        <w:t xml:space="preserve">Record keeping arrangements; </w:t>
      </w:r>
    </w:p>
    <w:p w14:paraId="5A13703C" w14:textId="77777777" w:rsidR="003F2783" w:rsidRDefault="002C6C5D" w:rsidP="003F2783">
      <w:pPr>
        <w:pStyle w:val="ListParagraph"/>
        <w:numPr>
          <w:ilvl w:val="3"/>
          <w:numId w:val="28"/>
        </w:numPr>
      </w:pPr>
      <w:r>
        <w:t xml:space="preserve">Documents that </w:t>
      </w:r>
      <w:r w:rsidR="001C41B4">
        <w:t>should be used</w:t>
      </w:r>
    </w:p>
    <w:p w14:paraId="3FF1AB67" w14:textId="77777777" w:rsidR="003F2783" w:rsidRDefault="002C6C5D" w:rsidP="003F2783">
      <w:pPr>
        <w:pStyle w:val="ListParagraph"/>
        <w:numPr>
          <w:ilvl w:val="3"/>
          <w:numId w:val="28"/>
        </w:numPr>
      </w:pPr>
      <w:r>
        <w:t>Recording standards to ensure quality and consistency of recording</w:t>
      </w:r>
    </w:p>
    <w:p w14:paraId="3C0C9ACB" w14:textId="77777777" w:rsidR="003F2783" w:rsidRDefault="002C6C5D" w:rsidP="003F2783">
      <w:pPr>
        <w:pStyle w:val="ListParagraph"/>
        <w:numPr>
          <w:ilvl w:val="3"/>
          <w:numId w:val="28"/>
        </w:numPr>
      </w:pPr>
      <w:r>
        <w:t>Process for responding to concerns raised</w:t>
      </w:r>
    </w:p>
    <w:p w14:paraId="3BB6145B" w14:textId="77777777" w:rsidR="003F2783" w:rsidRDefault="002C6C5D" w:rsidP="003F2783">
      <w:pPr>
        <w:pStyle w:val="ListParagraph"/>
        <w:numPr>
          <w:ilvl w:val="3"/>
          <w:numId w:val="28"/>
        </w:numPr>
      </w:pPr>
      <w:r>
        <w:t>System for storage and retention of confidential files</w:t>
      </w:r>
    </w:p>
    <w:p w14:paraId="43F132BD" w14:textId="7EDCAFE3" w:rsidR="008247E9" w:rsidRDefault="008247E9" w:rsidP="003F2783">
      <w:pPr>
        <w:pStyle w:val="ListParagraph"/>
        <w:numPr>
          <w:ilvl w:val="2"/>
          <w:numId w:val="28"/>
        </w:numPr>
      </w:pPr>
      <w:r>
        <w:t>Risk assessment</w:t>
      </w:r>
      <w:r w:rsidR="00A42620">
        <w:t xml:space="preserve"> and incident reporting</w:t>
      </w:r>
    </w:p>
    <w:p w14:paraId="1415EC40" w14:textId="351B5C38" w:rsidR="008247E9" w:rsidRDefault="008247E9" w:rsidP="003F2783">
      <w:pPr>
        <w:pStyle w:val="ListParagraph"/>
        <w:numPr>
          <w:ilvl w:val="2"/>
          <w:numId w:val="28"/>
        </w:numPr>
      </w:pPr>
      <w:r>
        <w:t>Attendance records</w:t>
      </w:r>
    </w:p>
    <w:p w14:paraId="0C78BB48" w14:textId="00046707" w:rsidR="003F2783" w:rsidRDefault="00B060CB" w:rsidP="003F2783">
      <w:pPr>
        <w:pStyle w:val="ListParagraph"/>
        <w:numPr>
          <w:ilvl w:val="2"/>
          <w:numId w:val="28"/>
        </w:numPr>
      </w:pPr>
      <w:r>
        <w:t xml:space="preserve">What staff and volunteers should do if they have </w:t>
      </w:r>
      <w:r w:rsidR="00A65B6C">
        <w:t xml:space="preserve">safeguarding concerns or if an individual discloses </w:t>
      </w:r>
      <w:proofErr w:type="gramStart"/>
      <w:r w:rsidR="00A65B6C">
        <w:t>abuse</w:t>
      </w:r>
      <w:proofErr w:type="gramEnd"/>
    </w:p>
    <w:p w14:paraId="648EB436" w14:textId="7E227F40" w:rsidR="00A65B6C" w:rsidRDefault="00A65B6C" w:rsidP="003F2783">
      <w:pPr>
        <w:pStyle w:val="ListParagraph"/>
        <w:numPr>
          <w:ilvl w:val="2"/>
          <w:numId w:val="28"/>
        </w:numPr>
      </w:pPr>
      <w:r>
        <w:t xml:space="preserve">Actions that the Designated Safeguarding Lead should take </w:t>
      </w:r>
      <w:r w:rsidR="001C41B4">
        <w:t xml:space="preserve">when concerns are raised </w:t>
      </w:r>
    </w:p>
    <w:p w14:paraId="58E4DFAA" w14:textId="4DC820A2" w:rsidR="004A51A8" w:rsidRDefault="004A51A8" w:rsidP="004A51A8">
      <w:pPr>
        <w:pStyle w:val="ListParagraph"/>
        <w:numPr>
          <w:ilvl w:val="2"/>
          <w:numId w:val="28"/>
        </w:numPr>
      </w:pPr>
      <w:r>
        <w:t>Processes and responsibilities for reporting concerns to the Local Authority</w:t>
      </w:r>
    </w:p>
    <w:p w14:paraId="1198C81D" w14:textId="48C8F881" w:rsidR="00FC7B44" w:rsidRDefault="00FC7B44" w:rsidP="004A51A8">
      <w:pPr>
        <w:pStyle w:val="ListParagraph"/>
        <w:numPr>
          <w:ilvl w:val="2"/>
          <w:numId w:val="28"/>
        </w:numPr>
      </w:pPr>
      <w:r>
        <w:t>Whistleblowing</w:t>
      </w:r>
    </w:p>
    <w:p w14:paraId="119C5B61" w14:textId="77777777" w:rsidR="00B060CB" w:rsidRDefault="00B060CB" w:rsidP="002C6C5D"/>
    <w:sectPr w:rsidR="00B060CB" w:rsidSect="001F5ACD">
      <w:footerReference w:type="default" r:id="rId12"/>
      <w:pgSz w:w="11906" w:h="16838"/>
      <w:pgMar w:top="567" w:right="707" w:bottom="993" w:left="851" w:header="708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5EA4D" w14:textId="77777777" w:rsidR="00A115C6" w:rsidRDefault="00A115C6" w:rsidP="008E6AC8">
      <w:pPr>
        <w:spacing w:after="0" w:line="240" w:lineRule="auto"/>
      </w:pPr>
      <w:r>
        <w:separator/>
      </w:r>
    </w:p>
  </w:endnote>
  <w:endnote w:type="continuationSeparator" w:id="0">
    <w:p w14:paraId="0F690322" w14:textId="77777777" w:rsidR="00A115C6" w:rsidRDefault="00A115C6" w:rsidP="008E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82777828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2089070554"/>
          <w:docPartObj>
            <w:docPartGallery w:val="Page Numbers (Top of Page)"/>
            <w:docPartUnique/>
          </w:docPartObj>
        </w:sdtPr>
        <w:sdtEndPr/>
        <w:sdtContent>
          <w:p w14:paraId="7718AD97" w14:textId="77777777" w:rsidR="005A41A1" w:rsidRPr="001F5ACD" w:rsidRDefault="005A41A1">
            <w:pPr>
              <w:pStyle w:val="Footer"/>
              <w:jc w:val="center"/>
              <w:rPr>
                <w:sz w:val="16"/>
                <w:szCs w:val="16"/>
              </w:rPr>
            </w:pPr>
            <w:r w:rsidRPr="001F5ACD">
              <w:rPr>
                <w:sz w:val="16"/>
                <w:szCs w:val="16"/>
              </w:rPr>
              <w:t>Phasic Ltd (Christian Safeguarding Services) Safeguarding policy framework</w:t>
            </w:r>
          </w:p>
          <w:p w14:paraId="2C6B0D39" w14:textId="4BEC6BD4" w:rsidR="005A41A1" w:rsidRPr="001F5ACD" w:rsidRDefault="005A41A1">
            <w:pPr>
              <w:pStyle w:val="Footer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Version 1 -</w:t>
            </w:r>
            <w:r w:rsidRPr="001F5ACD">
              <w:rPr>
                <w:sz w:val="16"/>
                <w:szCs w:val="16"/>
              </w:rPr>
              <w:t xml:space="preserve"> October 2018 </w:t>
            </w:r>
          </w:p>
          <w:p w14:paraId="1F90EC37" w14:textId="1A25515D" w:rsidR="005A41A1" w:rsidRPr="001F5ACD" w:rsidRDefault="005A41A1">
            <w:pPr>
              <w:pStyle w:val="Footer"/>
              <w:jc w:val="center"/>
              <w:rPr>
                <w:sz w:val="16"/>
                <w:szCs w:val="16"/>
              </w:rPr>
            </w:pPr>
            <w:r w:rsidRPr="001F5ACD">
              <w:rPr>
                <w:sz w:val="16"/>
                <w:szCs w:val="16"/>
              </w:rPr>
              <w:t xml:space="preserve">Page </w:t>
            </w:r>
            <w:r w:rsidRPr="001F5ACD">
              <w:rPr>
                <w:b/>
                <w:bCs/>
                <w:sz w:val="16"/>
                <w:szCs w:val="16"/>
              </w:rPr>
              <w:fldChar w:fldCharType="begin"/>
            </w:r>
            <w:r w:rsidRPr="001F5ACD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1F5ACD">
              <w:rPr>
                <w:b/>
                <w:bCs/>
                <w:sz w:val="16"/>
                <w:szCs w:val="16"/>
              </w:rPr>
              <w:fldChar w:fldCharType="separate"/>
            </w:r>
            <w:r w:rsidRPr="001F5ACD">
              <w:rPr>
                <w:b/>
                <w:bCs/>
                <w:noProof/>
                <w:sz w:val="16"/>
                <w:szCs w:val="16"/>
              </w:rPr>
              <w:t>2</w:t>
            </w:r>
            <w:r w:rsidRPr="001F5ACD">
              <w:rPr>
                <w:b/>
                <w:bCs/>
                <w:sz w:val="16"/>
                <w:szCs w:val="16"/>
              </w:rPr>
              <w:fldChar w:fldCharType="end"/>
            </w:r>
            <w:r w:rsidRPr="001F5ACD">
              <w:rPr>
                <w:sz w:val="16"/>
                <w:szCs w:val="16"/>
              </w:rPr>
              <w:t xml:space="preserve"> of </w:t>
            </w:r>
            <w:r w:rsidRPr="001F5ACD">
              <w:rPr>
                <w:b/>
                <w:bCs/>
                <w:sz w:val="16"/>
                <w:szCs w:val="16"/>
              </w:rPr>
              <w:fldChar w:fldCharType="begin"/>
            </w:r>
            <w:r w:rsidRPr="001F5ACD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1F5ACD">
              <w:rPr>
                <w:b/>
                <w:bCs/>
                <w:sz w:val="16"/>
                <w:szCs w:val="16"/>
              </w:rPr>
              <w:fldChar w:fldCharType="separate"/>
            </w:r>
            <w:r w:rsidRPr="001F5ACD">
              <w:rPr>
                <w:b/>
                <w:bCs/>
                <w:noProof/>
                <w:sz w:val="16"/>
                <w:szCs w:val="16"/>
              </w:rPr>
              <w:t>2</w:t>
            </w:r>
            <w:r w:rsidRPr="001F5AC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CAF055" w14:textId="77777777" w:rsidR="005A41A1" w:rsidRPr="001F5ACD" w:rsidRDefault="005A41A1" w:rsidP="008E6AC8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0DC40" w14:textId="77777777" w:rsidR="00A115C6" w:rsidRDefault="00A115C6" w:rsidP="008E6AC8">
      <w:pPr>
        <w:spacing w:after="0" w:line="240" w:lineRule="auto"/>
      </w:pPr>
      <w:r>
        <w:separator/>
      </w:r>
    </w:p>
  </w:footnote>
  <w:footnote w:type="continuationSeparator" w:id="0">
    <w:p w14:paraId="764D6756" w14:textId="77777777" w:rsidR="00A115C6" w:rsidRDefault="00A115C6" w:rsidP="008E6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97D82"/>
    <w:multiLevelType w:val="hybridMultilevel"/>
    <w:tmpl w:val="595C9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03B6C"/>
    <w:multiLevelType w:val="hybridMultilevel"/>
    <w:tmpl w:val="3F368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A74CF"/>
    <w:multiLevelType w:val="hybridMultilevel"/>
    <w:tmpl w:val="F6688B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21DC2"/>
    <w:multiLevelType w:val="hybridMultilevel"/>
    <w:tmpl w:val="8F8C897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090B1B"/>
    <w:multiLevelType w:val="hybridMultilevel"/>
    <w:tmpl w:val="7E04C1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D727D"/>
    <w:multiLevelType w:val="hybridMultilevel"/>
    <w:tmpl w:val="C99CE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05F10"/>
    <w:multiLevelType w:val="hybridMultilevel"/>
    <w:tmpl w:val="7D1AF5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83822"/>
    <w:multiLevelType w:val="hybridMultilevel"/>
    <w:tmpl w:val="3E4C4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85F5C"/>
    <w:multiLevelType w:val="hybridMultilevel"/>
    <w:tmpl w:val="4DF8A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75F05"/>
    <w:multiLevelType w:val="hybridMultilevel"/>
    <w:tmpl w:val="2748413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3A120741"/>
    <w:multiLevelType w:val="hybridMultilevel"/>
    <w:tmpl w:val="09A8CDA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AA87C0C"/>
    <w:multiLevelType w:val="hybridMultilevel"/>
    <w:tmpl w:val="62D04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D0502"/>
    <w:multiLevelType w:val="hybridMultilevel"/>
    <w:tmpl w:val="A9DCC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12111"/>
    <w:multiLevelType w:val="hybridMultilevel"/>
    <w:tmpl w:val="9A2AB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C44B91"/>
    <w:multiLevelType w:val="hybridMultilevel"/>
    <w:tmpl w:val="9EA6BF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15A26"/>
    <w:multiLevelType w:val="hybridMultilevel"/>
    <w:tmpl w:val="7E620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F796E"/>
    <w:multiLevelType w:val="hybridMultilevel"/>
    <w:tmpl w:val="A47C9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86A57"/>
    <w:multiLevelType w:val="hybridMultilevel"/>
    <w:tmpl w:val="C832A8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8062A"/>
    <w:multiLevelType w:val="hybridMultilevel"/>
    <w:tmpl w:val="50BA6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A65F8"/>
    <w:multiLevelType w:val="hybridMultilevel"/>
    <w:tmpl w:val="6C509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975F8"/>
    <w:multiLevelType w:val="hybridMultilevel"/>
    <w:tmpl w:val="08D09304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612A57FA"/>
    <w:multiLevelType w:val="hybridMultilevel"/>
    <w:tmpl w:val="8F367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802CF"/>
    <w:multiLevelType w:val="hybridMultilevel"/>
    <w:tmpl w:val="E2E4F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9737A"/>
    <w:multiLevelType w:val="hybridMultilevel"/>
    <w:tmpl w:val="E0B65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20AE6"/>
    <w:multiLevelType w:val="hybridMultilevel"/>
    <w:tmpl w:val="B5121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C36DAC"/>
    <w:multiLevelType w:val="hybridMultilevel"/>
    <w:tmpl w:val="2C760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93166B"/>
    <w:multiLevelType w:val="hybridMultilevel"/>
    <w:tmpl w:val="5F941A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7185A"/>
    <w:multiLevelType w:val="hybridMultilevel"/>
    <w:tmpl w:val="F3B65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22"/>
  </w:num>
  <w:num w:numId="4">
    <w:abstractNumId w:val="23"/>
  </w:num>
  <w:num w:numId="5">
    <w:abstractNumId w:val="4"/>
  </w:num>
  <w:num w:numId="6">
    <w:abstractNumId w:val="17"/>
  </w:num>
  <w:num w:numId="7">
    <w:abstractNumId w:val="14"/>
  </w:num>
  <w:num w:numId="8">
    <w:abstractNumId w:val="25"/>
  </w:num>
  <w:num w:numId="9">
    <w:abstractNumId w:val="3"/>
  </w:num>
  <w:num w:numId="10">
    <w:abstractNumId w:val="2"/>
  </w:num>
  <w:num w:numId="11">
    <w:abstractNumId w:val="7"/>
  </w:num>
  <w:num w:numId="12">
    <w:abstractNumId w:val="26"/>
  </w:num>
  <w:num w:numId="13">
    <w:abstractNumId w:val="6"/>
  </w:num>
  <w:num w:numId="14">
    <w:abstractNumId w:val="13"/>
  </w:num>
  <w:num w:numId="15">
    <w:abstractNumId w:val="5"/>
  </w:num>
  <w:num w:numId="16">
    <w:abstractNumId w:val="12"/>
  </w:num>
  <w:num w:numId="17">
    <w:abstractNumId w:val="0"/>
  </w:num>
  <w:num w:numId="18">
    <w:abstractNumId w:val="19"/>
  </w:num>
  <w:num w:numId="19">
    <w:abstractNumId w:val="15"/>
  </w:num>
  <w:num w:numId="20">
    <w:abstractNumId w:val="10"/>
  </w:num>
  <w:num w:numId="21">
    <w:abstractNumId w:val="24"/>
  </w:num>
  <w:num w:numId="22">
    <w:abstractNumId w:val="11"/>
  </w:num>
  <w:num w:numId="23">
    <w:abstractNumId w:val="16"/>
  </w:num>
  <w:num w:numId="24">
    <w:abstractNumId w:val="18"/>
  </w:num>
  <w:num w:numId="25">
    <w:abstractNumId w:val="20"/>
  </w:num>
  <w:num w:numId="26">
    <w:abstractNumId w:val="9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0B"/>
    <w:rsid w:val="00030DB5"/>
    <w:rsid w:val="0003616B"/>
    <w:rsid w:val="00060237"/>
    <w:rsid w:val="00061B50"/>
    <w:rsid w:val="000655CF"/>
    <w:rsid w:val="0007138D"/>
    <w:rsid w:val="0007584B"/>
    <w:rsid w:val="0007592D"/>
    <w:rsid w:val="0008683B"/>
    <w:rsid w:val="00094139"/>
    <w:rsid w:val="000A45A3"/>
    <w:rsid w:val="000C378F"/>
    <w:rsid w:val="000E497F"/>
    <w:rsid w:val="000F752C"/>
    <w:rsid w:val="0012573B"/>
    <w:rsid w:val="00141FE0"/>
    <w:rsid w:val="0015787C"/>
    <w:rsid w:val="00157C72"/>
    <w:rsid w:val="00162AB3"/>
    <w:rsid w:val="001933B8"/>
    <w:rsid w:val="00194C6F"/>
    <w:rsid w:val="001A1D76"/>
    <w:rsid w:val="001A4679"/>
    <w:rsid w:val="001C41B4"/>
    <w:rsid w:val="001C7265"/>
    <w:rsid w:val="001D79B1"/>
    <w:rsid w:val="001E2204"/>
    <w:rsid w:val="001E2680"/>
    <w:rsid w:val="001F5ACD"/>
    <w:rsid w:val="00213FBB"/>
    <w:rsid w:val="002158A0"/>
    <w:rsid w:val="002362B1"/>
    <w:rsid w:val="002560F0"/>
    <w:rsid w:val="00256F65"/>
    <w:rsid w:val="002621DF"/>
    <w:rsid w:val="00286C5F"/>
    <w:rsid w:val="00292A08"/>
    <w:rsid w:val="002B7C27"/>
    <w:rsid w:val="002C6C5D"/>
    <w:rsid w:val="002E4411"/>
    <w:rsid w:val="002F2268"/>
    <w:rsid w:val="002F24F9"/>
    <w:rsid w:val="002F6B6F"/>
    <w:rsid w:val="00320368"/>
    <w:rsid w:val="00321B57"/>
    <w:rsid w:val="0032248E"/>
    <w:rsid w:val="003409B9"/>
    <w:rsid w:val="00361474"/>
    <w:rsid w:val="003652FB"/>
    <w:rsid w:val="003701A9"/>
    <w:rsid w:val="003A7252"/>
    <w:rsid w:val="003B41C3"/>
    <w:rsid w:val="003F2783"/>
    <w:rsid w:val="003F6298"/>
    <w:rsid w:val="00441BDB"/>
    <w:rsid w:val="004467F8"/>
    <w:rsid w:val="004470D4"/>
    <w:rsid w:val="0046329C"/>
    <w:rsid w:val="004670C5"/>
    <w:rsid w:val="00476AC3"/>
    <w:rsid w:val="0048142D"/>
    <w:rsid w:val="0048773E"/>
    <w:rsid w:val="004A51A8"/>
    <w:rsid w:val="005027F4"/>
    <w:rsid w:val="00523ED5"/>
    <w:rsid w:val="00535760"/>
    <w:rsid w:val="00552A1F"/>
    <w:rsid w:val="00553E48"/>
    <w:rsid w:val="00562C20"/>
    <w:rsid w:val="00580679"/>
    <w:rsid w:val="00587815"/>
    <w:rsid w:val="005A41A1"/>
    <w:rsid w:val="005E2A54"/>
    <w:rsid w:val="005E30D1"/>
    <w:rsid w:val="006217F3"/>
    <w:rsid w:val="00623941"/>
    <w:rsid w:val="00632B0A"/>
    <w:rsid w:val="00640B85"/>
    <w:rsid w:val="00672A6E"/>
    <w:rsid w:val="00675A54"/>
    <w:rsid w:val="00693AD4"/>
    <w:rsid w:val="006B2A3D"/>
    <w:rsid w:val="006D71CC"/>
    <w:rsid w:val="00715588"/>
    <w:rsid w:val="0074021E"/>
    <w:rsid w:val="00765AD0"/>
    <w:rsid w:val="00771C0B"/>
    <w:rsid w:val="007745A3"/>
    <w:rsid w:val="007A2E14"/>
    <w:rsid w:val="007B6517"/>
    <w:rsid w:val="007E25C2"/>
    <w:rsid w:val="007F5FFB"/>
    <w:rsid w:val="00804146"/>
    <w:rsid w:val="008247E9"/>
    <w:rsid w:val="00826E8B"/>
    <w:rsid w:val="00864F65"/>
    <w:rsid w:val="00884305"/>
    <w:rsid w:val="008922BA"/>
    <w:rsid w:val="008D245A"/>
    <w:rsid w:val="008E54BA"/>
    <w:rsid w:val="008E6AC8"/>
    <w:rsid w:val="00901A13"/>
    <w:rsid w:val="0091588E"/>
    <w:rsid w:val="0091757D"/>
    <w:rsid w:val="00946C08"/>
    <w:rsid w:val="00951B6E"/>
    <w:rsid w:val="00962F71"/>
    <w:rsid w:val="009701AA"/>
    <w:rsid w:val="009725FD"/>
    <w:rsid w:val="009802B8"/>
    <w:rsid w:val="009858AA"/>
    <w:rsid w:val="00995774"/>
    <w:rsid w:val="00997AD6"/>
    <w:rsid w:val="009A246D"/>
    <w:rsid w:val="009A7742"/>
    <w:rsid w:val="009D2620"/>
    <w:rsid w:val="009D29D2"/>
    <w:rsid w:val="00A01E9D"/>
    <w:rsid w:val="00A115C6"/>
    <w:rsid w:val="00A1207E"/>
    <w:rsid w:val="00A20662"/>
    <w:rsid w:val="00A36733"/>
    <w:rsid w:val="00A3715A"/>
    <w:rsid w:val="00A42620"/>
    <w:rsid w:val="00A65B6C"/>
    <w:rsid w:val="00AB7968"/>
    <w:rsid w:val="00AF69B0"/>
    <w:rsid w:val="00B060CB"/>
    <w:rsid w:val="00B10CC2"/>
    <w:rsid w:val="00B20475"/>
    <w:rsid w:val="00B457DC"/>
    <w:rsid w:val="00B50BCF"/>
    <w:rsid w:val="00B5351F"/>
    <w:rsid w:val="00B60854"/>
    <w:rsid w:val="00B6777E"/>
    <w:rsid w:val="00B76063"/>
    <w:rsid w:val="00B83BB8"/>
    <w:rsid w:val="00B90DF8"/>
    <w:rsid w:val="00BB6C7A"/>
    <w:rsid w:val="00BD24C6"/>
    <w:rsid w:val="00C04A25"/>
    <w:rsid w:val="00C1354A"/>
    <w:rsid w:val="00C27EE5"/>
    <w:rsid w:val="00C37293"/>
    <w:rsid w:val="00C47ACE"/>
    <w:rsid w:val="00C830BD"/>
    <w:rsid w:val="00C93854"/>
    <w:rsid w:val="00CB68AA"/>
    <w:rsid w:val="00CE118B"/>
    <w:rsid w:val="00D23120"/>
    <w:rsid w:val="00D45134"/>
    <w:rsid w:val="00D50D9F"/>
    <w:rsid w:val="00D60536"/>
    <w:rsid w:val="00D63E94"/>
    <w:rsid w:val="00D6552D"/>
    <w:rsid w:val="00D6770B"/>
    <w:rsid w:val="00E0623C"/>
    <w:rsid w:val="00E133F2"/>
    <w:rsid w:val="00E7437B"/>
    <w:rsid w:val="00EB72B8"/>
    <w:rsid w:val="00EC42C1"/>
    <w:rsid w:val="00EC4F25"/>
    <w:rsid w:val="00EC6874"/>
    <w:rsid w:val="00ED75BF"/>
    <w:rsid w:val="00EF6F07"/>
    <w:rsid w:val="00F0386B"/>
    <w:rsid w:val="00F450B5"/>
    <w:rsid w:val="00F46975"/>
    <w:rsid w:val="00F54BDD"/>
    <w:rsid w:val="00F70A83"/>
    <w:rsid w:val="00F75EC8"/>
    <w:rsid w:val="00F84C96"/>
    <w:rsid w:val="00FB216A"/>
    <w:rsid w:val="00FB5600"/>
    <w:rsid w:val="00FC1A57"/>
    <w:rsid w:val="00FC34B1"/>
    <w:rsid w:val="00FC7B44"/>
    <w:rsid w:val="00FD2A0E"/>
    <w:rsid w:val="00FD3E58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E06C5B"/>
  <w15:chartTrackingRefBased/>
  <w15:docId w15:val="{EEEB6226-1874-4A5A-A7F2-5B2DFD62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4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7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1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6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C8"/>
  </w:style>
  <w:style w:type="paragraph" w:styleId="Footer">
    <w:name w:val="footer"/>
    <w:basedOn w:val="Normal"/>
    <w:link w:val="FooterChar"/>
    <w:uiPriority w:val="99"/>
    <w:unhideWhenUsed/>
    <w:rsid w:val="008E6A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C8"/>
  </w:style>
  <w:style w:type="paragraph" w:styleId="BalloonText">
    <w:name w:val="Balloon Text"/>
    <w:basedOn w:val="Normal"/>
    <w:link w:val="BalloonTextChar"/>
    <w:uiPriority w:val="99"/>
    <w:semiHidden/>
    <w:unhideWhenUsed/>
    <w:rsid w:val="001F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4181C-5B67-D14F-8F36-89CDE4A5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Harrison</dc:creator>
  <cp:keywords/>
  <dc:description/>
  <cp:lastModifiedBy>Microsoft Office User</cp:lastModifiedBy>
  <cp:revision>2</cp:revision>
  <cp:lastPrinted>2018-12-14T12:55:00Z</cp:lastPrinted>
  <dcterms:created xsi:type="dcterms:W3CDTF">2020-03-09T19:52:00Z</dcterms:created>
  <dcterms:modified xsi:type="dcterms:W3CDTF">2020-03-09T19:52:00Z</dcterms:modified>
</cp:coreProperties>
</file>